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847" w:rsidRDefault="00296847" w:rsidP="00B01D9A">
      <w:pPr>
        <w:ind w:left="3540" w:firstLine="708"/>
        <w:rPr>
          <w:rFonts w:ascii="Century Gothic" w:hAnsi="Century Gothic"/>
          <w:b/>
          <w:lang w:val="en-US"/>
        </w:rPr>
      </w:pPr>
    </w:p>
    <w:p w:rsidR="00870281" w:rsidRPr="002D4791" w:rsidRDefault="00870281" w:rsidP="00B01D9A">
      <w:pPr>
        <w:ind w:left="3540" w:firstLine="708"/>
        <w:rPr>
          <w:rFonts w:ascii="Century Gothic" w:hAnsi="Century Gothic"/>
          <w:lang w:val="en-US"/>
        </w:rPr>
      </w:pPr>
      <w:proofErr w:type="gramStart"/>
      <w:r w:rsidRPr="002D4791">
        <w:rPr>
          <w:rFonts w:ascii="Century Gothic" w:hAnsi="Century Gothic"/>
          <w:b/>
          <w:lang w:val="en-US"/>
        </w:rPr>
        <w:t>OF.</w:t>
      </w:r>
      <w:proofErr w:type="gramEnd"/>
      <w:r w:rsidRPr="002D4791">
        <w:rPr>
          <w:rFonts w:ascii="Century Gothic" w:hAnsi="Century Gothic"/>
          <w:b/>
          <w:lang w:val="en-US"/>
        </w:rPr>
        <w:t xml:space="preserve"> ORD. N</w:t>
      </w:r>
      <w:proofErr w:type="gramStart"/>
      <w:r w:rsidRPr="002D4791">
        <w:rPr>
          <w:rFonts w:ascii="Century Gothic" w:hAnsi="Century Gothic"/>
          <w:b/>
          <w:lang w:val="en-US"/>
        </w:rPr>
        <w:t>º</w:t>
      </w:r>
      <w:r w:rsidRPr="002D4791">
        <w:rPr>
          <w:rFonts w:ascii="Century Gothic" w:hAnsi="Century Gothic"/>
          <w:lang w:val="en-US"/>
        </w:rPr>
        <w:t xml:space="preserve"> </w:t>
      </w:r>
      <w:r w:rsidR="00A8596D" w:rsidRPr="002D4791">
        <w:rPr>
          <w:rFonts w:ascii="Century Gothic" w:hAnsi="Century Gothic"/>
          <w:lang w:val="en-US"/>
        </w:rPr>
        <w:t xml:space="preserve"> </w:t>
      </w:r>
      <w:r w:rsidR="00F511E2" w:rsidRPr="002D4791">
        <w:rPr>
          <w:rFonts w:ascii="Century Gothic" w:hAnsi="Century Gothic"/>
          <w:lang w:val="en-US"/>
        </w:rPr>
        <w:t>0</w:t>
      </w:r>
      <w:r w:rsidR="00056F22" w:rsidRPr="002D4791">
        <w:rPr>
          <w:rFonts w:ascii="Century Gothic" w:hAnsi="Century Gothic"/>
          <w:lang w:val="en-US"/>
        </w:rPr>
        <w:t>0</w:t>
      </w:r>
      <w:r w:rsidR="002D4791" w:rsidRPr="002D4791">
        <w:rPr>
          <w:rFonts w:ascii="Century Gothic" w:hAnsi="Century Gothic"/>
          <w:lang w:val="en-US"/>
        </w:rPr>
        <w:t>6</w:t>
      </w:r>
      <w:proofErr w:type="gramEnd"/>
      <w:r w:rsidR="00A8596D" w:rsidRPr="002D4791">
        <w:rPr>
          <w:rFonts w:ascii="Century Gothic" w:hAnsi="Century Gothic"/>
          <w:lang w:val="en-US"/>
        </w:rPr>
        <w:t>/20</w:t>
      </w:r>
      <w:r w:rsidR="004A3A0D" w:rsidRPr="002D4791">
        <w:rPr>
          <w:rFonts w:ascii="Century Gothic" w:hAnsi="Century Gothic"/>
          <w:lang w:val="en-US"/>
        </w:rPr>
        <w:t>1</w:t>
      </w:r>
      <w:r w:rsidR="00056F22" w:rsidRPr="002D4791">
        <w:rPr>
          <w:rFonts w:ascii="Century Gothic" w:hAnsi="Century Gothic"/>
          <w:lang w:val="en-US"/>
        </w:rPr>
        <w:t>4</w:t>
      </w:r>
    </w:p>
    <w:p w:rsidR="003814AB" w:rsidRPr="002D4791" w:rsidRDefault="002D3750" w:rsidP="002D3750">
      <w:pPr>
        <w:ind w:left="4820" w:hanging="567"/>
        <w:jc w:val="both"/>
        <w:rPr>
          <w:rFonts w:ascii="Century Gothic" w:hAnsi="Century Gothic"/>
        </w:rPr>
      </w:pPr>
      <w:r w:rsidRPr="002D4791">
        <w:rPr>
          <w:rFonts w:ascii="Century Gothic" w:hAnsi="Century Gothic"/>
          <w:b/>
        </w:rPr>
        <w:t>ANT.</w:t>
      </w:r>
      <w:r w:rsidR="00870281" w:rsidRPr="002D4791">
        <w:rPr>
          <w:rFonts w:ascii="Century Gothic" w:hAnsi="Century Gothic"/>
          <w:b/>
        </w:rPr>
        <w:t>:</w:t>
      </w:r>
      <w:r w:rsidRPr="002D4791">
        <w:rPr>
          <w:rFonts w:ascii="Century Gothic" w:hAnsi="Century Gothic"/>
          <w:b/>
        </w:rPr>
        <w:t xml:space="preserve"> </w:t>
      </w:r>
      <w:r w:rsidR="002D4791" w:rsidRPr="002D4791">
        <w:rPr>
          <w:rFonts w:ascii="Century Gothic" w:hAnsi="Century Gothic"/>
        </w:rPr>
        <w:t xml:space="preserve">Memo 11/2014 de 15/05/2014, de </w:t>
      </w:r>
      <w:r w:rsidR="002D4791">
        <w:rPr>
          <w:rFonts w:ascii="Century Gothic" w:hAnsi="Century Gothic"/>
        </w:rPr>
        <w:t xml:space="preserve"> </w:t>
      </w:r>
      <w:r w:rsidR="002D4791" w:rsidRPr="002D4791">
        <w:rPr>
          <w:rFonts w:ascii="Century Gothic" w:hAnsi="Century Gothic"/>
        </w:rPr>
        <w:t>Depto. Rentas y Patentes.</w:t>
      </w:r>
    </w:p>
    <w:p w:rsidR="00D04DB8" w:rsidRDefault="00870281">
      <w:pPr>
        <w:rPr>
          <w:rFonts w:ascii="Century Gothic" w:hAnsi="Century Gothic"/>
          <w:lang w:val="es-ES"/>
        </w:rPr>
      </w:pPr>
      <w:r w:rsidRPr="002D4791">
        <w:rPr>
          <w:rFonts w:ascii="Century Gothic" w:hAnsi="Century Gothic"/>
        </w:rPr>
        <w:tab/>
      </w:r>
      <w:r w:rsidR="00F41AF7" w:rsidRPr="002D4791">
        <w:rPr>
          <w:rFonts w:ascii="Century Gothic" w:hAnsi="Century Gothic"/>
        </w:rPr>
        <w:tab/>
      </w:r>
      <w:r w:rsidRPr="002D4791">
        <w:rPr>
          <w:rFonts w:ascii="Century Gothic" w:hAnsi="Century Gothic"/>
        </w:rPr>
        <w:tab/>
      </w:r>
      <w:r w:rsidRPr="002D4791">
        <w:rPr>
          <w:rFonts w:ascii="Century Gothic" w:hAnsi="Century Gothic"/>
        </w:rPr>
        <w:tab/>
      </w:r>
      <w:r w:rsidRPr="002D4791">
        <w:rPr>
          <w:rFonts w:ascii="Century Gothic" w:hAnsi="Century Gothic"/>
        </w:rPr>
        <w:tab/>
      </w:r>
      <w:r w:rsidR="00F93AD8" w:rsidRPr="002D4791">
        <w:rPr>
          <w:rFonts w:ascii="Century Gothic" w:hAnsi="Century Gothic"/>
        </w:rPr>
        <w:tab/>
      </w:r>
      <w:r w:rsidRPr="004A3A0D">
        <w:rPr>
          <w:rFonts w:ascii="Century Gothic" w:hAnsi="Century Gothic"/>
          <w:b/>
          <w:lang w:val="es-ES"/>
        </w:rPr>
        <w:t>MAT. :</w:t>
      </w:r>
      <w:r w:rsidR="00D04DB8">
        <w:rPr>
          <w:rFonts w:ascii="Century Gothic" w:hAnsi="Century Gothic"/>
          <w:lang w:val="es-ES"/>
        </w:rPr>
        <w:t xml:space="preserve"> </w:t>
      </w:r>
      <w:r w:rsidR="00D1190F">
        <w:rPr>
          <w:rFonts w:ascii="Century Gothic" w:hAnsi="Century Gothic"/>
          <w:lang w:val="es-ES"/>
        </w:rPr>
        <w:t xml:space="preserve">Remite </w:t>
      </w:r>
      <w:r w:rsidR="002D4791">
        <w:rPr>
          <w:rFonts w:ascii="Century Gothic" w:hAnsi="Century Gothic"/>
          <w:lang w:val="es-ES"/>
        </w:rPr>
        <w:t>Certificados de Deuda.</w:t>
      </w:r>
    </w:p>
    <w:p w:rsidR="00870281" w:rsidRPr="004A3A0D" w:rsidRDefault="00D04DB8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="009502F3">
        <w:rPr>
          <w:rFonts w:ascii="Century Gothic" w:hAnsi="Century Gothic"/>
          <w:lang w:val="es-ES"/>
        </w:rPr>
        <w:tab/>
      </w:r>
      <w:r w:rsidR="00870281" w:rsidRPr="004A3A0D">
        <w:rPr>
          <w:rFonts w:ascii="Century Gothic" w:hAnsi="Century Gothic"/>
          <w:b/>
          <w:lang w:val="es-ES"/>
        </w:rPr>
        <w:t>CASABLANCA</w:t>
      </w:r>
      <w:r w:rsidR="00870281" w:rsidRPr="004A3A0D">
        <w:rPr>
          <w:rFonts w:ascii="Century Gothic" w:hAnsi="Century Gothic"/>
          <w:lang w:val="es-ES"/>
        </w:rPr>
        <w:t xml:space="preserve">, </w:t>
      </w:r>
      <w:r w:rsidR="005B04B8" w:rsidRPr="004A3A0D">
        <w:rPr>
          <w:rFonts w:ascii="Century Gothic" w:hAnsi="Century Gothic"/>
          <w:lang w:val="es-ES"/>
        </w:rPr>
        <w:t xml:space="preserve"> </w:t>
      </w:r>
      <w:r w:rsidR="002D4791">
        <w:rPr>
          <w:rFonts w:ascii="Century Gothic" w:hAnsi="Century Gothic"/>
          <w:lang w:val="es-ES"/>
        </w:rPr>
        <w:t>3</w:t>
      </w:r>
      <w:r w:rsidR="006C4E0D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</w:t>
      </w:r>
      <w:r w:rsidR="00F511E2">
        <w:rPr>
          <w:rFonts w:ascii="Century Gothic" w:hAnsi="Century Gothic"/>
          <w:lang w:val="es-ES"/>
        </w:rPr>
        <w:t xml:space="preserve"> </w:t>
      </w:r>
      <w:r w:rsidR="00542BFB">
        <w:rPr>
          <w:rFonts w:ascii="Century Gothic" w:hAnsi="Century Gothic"/>
          <w:lang w:val="es-ES"/>
        </w:rPr>
        <w:t>ju</w:t>
      </w:r>
      <w:r w:rsidR="002D4791">
        <w:rPr>
          <w:rFonts w:ascii="Century Gothic" w:hAnsi="Century Gothic"/>
          <w:lang w:val="es-ES"/>
        </w:rPr>
        <w:t>lio</w:t>
      </w:r>
      <w:r w:rsidR="004C76D1" w:rsidRPr="004A3A0D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 20</w:t>
      </w:r>
      <w:r w:rsidR="004A3A0D">
        <w:rPr>
          <w:rFonts w:ascii="Century Gothic" w:hAnsi="Century Gothic"/>
          <w:lang w:val="es-ES"/>
        </w:rPr>
        <w:t>1</w:t>
      </w:r>
      <w:r w:rsidR="00056F22">
        <w:rPr>
          <w:rFonts w:ascii="Century Gothic" w:hAnsi="Century Gothic"/>
          <w:lang w:val="es-ES"/>
        </w:rPr>
        <w:t>4</w:t>
      </w:r>
      <w:r w:rsidR="00870281" w:rsidRPr="004A3A0D">
        <w:rPr>
          <w:rFonts w:ascii="Century Gothic" w:hAnsi="Century Gothic"/>
          <w:lang w:val="es-ES"/>
        </w:rPr>
        <w:t>.</w:t>
      </w:r>
    </w:p>
    <w:p w:rsidR="009502F3" w:rsidRDefault="009502F3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4C78A7" w:rsidRDefault="004C78A7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16BD8" w:rsidRPr="004A3A0D" w:rsidRDefault="00870281" w:rsidP="009502F3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DE :</w:t>
      </w:r>
      <w:proofErr w:type="gramEnd"/>
      <w:r w:rsidRPr="004A3A0D">
        <w:rPr>
          <w:rFonts w:ascii="Century Gothic" w:hAnsi="Century Gothic"/>
          <w:b/>
          <w:lang w:val="es-ES"/>
        </w:rPr>
        <w:tab/>
        <w:t>SECRETARIO MUNICIPAL</w:t>
      </w:r>
      <w:r w:rsidR="00216BD8" w:rsidRPr="004A3A0D">
        <w:rPr>
          <w:rFonts w:ascii="Century Gothic" w:hAnsi="Century Gothic"/>
          <w:b/>
          <w:lang w:val="es-ES"/>
        </w:rPr>
        <w:t xml:space="preserve">, </w:t>
      </w:r>
    </w:p>
    <w:p w:rsidR="00870281" w:rsidRPr="004A3A0D" w:rsidRDefault="00216BD8" w:rsidP="00216BD8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I. MUNICIPALIDAD DE CASABLANCA.</w:t>
      </w:r>
    </w:p>
    <w:p w:rsidR="00CD208B" w:rsidRPr="004A3A0D" w:rsidRDefault="00CD208B" w:rsidP="00216BD8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340EA8" w:rsidRDefault="00870281" w:rsidP="00340EA8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 </w:t>
      </w:r>
      <w:proofErr w:type="gramStart"/>
      <w:r w:rsidRPr="004A3A0D">
        <w:rPr>
          <w:rFonts w:ascii="Century Gothic" w:hAnsi="Century Gothic"/>
          <w:b/>
          <w:lang w:val="es-ES"/>
        </w:rPr>
        <w:t>A :</w:t>
      </w:r>
      <w:proofErr w:type="gramEnd"/>
      <w:r w:rsidRPr="004A3A0D">
        <w:rPr>
          <w:rFonts w:ascii="Century Gothic" w:hAnsi="Century Gothic"/>
          <w:b/>
          <w:lang w:val="es-ES"/>
        </w:rPr>
        <w:tab/>
      </w:r>
      <w:r w:rsidR="002D4791">
        <w:rPr>
          <w:rFonts w:ascii="Century Gothic" w:hAnsi="Century Gothic"/>
          <w:b/>
          <w:lang w:val="es-ES"/>
        </w:rPr>
        <w:t>SRA. ANGELICA ABALLAY TAPIA</w:t>
      </w:r>
    </w:p>
    <w:p w:rsidR="002D4791" w:rsidRPr="004A3A0D" w:rsidRDefault="002D4791" w:rsidP="00340EA8">
      <w:pPr>
        <w:spacing w:after="0" w:line="240" w:lineRule="auto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ab/>
        <w:t>ENCARGADA DEPARTAMENTO RENTAS Y PATENTES</w:t>
      </w:r>
    </w:p>
    <w:p w:rsidR="002E02E6" w:rsidRDefault="002E02E6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D1190F" w:rsidRDefault="00D1190F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CE1544" w:rsidRDefault="00370296" w:rsidP="002C42BE">
      <w:pPr>
        <w:spacing w:after="0" w:line="240" w:lineRule="auto"/>
        <w:ind w:firstLine="708"/>
        <w:jc w:val="both"/>
        <w:rPr>
          <w:rFonts w:ascii="Century Gothic" w:hAnsi="Century Gothic"/>
          <w:lang w:val="es-ES"/>
        </w:rPr>
      </w:pPr>
      <w:r w:rsidRPr="00370296">
        <w:rPr>
          <w:rFonts w:ascii="Century Gothic" w:hAnsi="Century Gothic"/>
          <w:lang w:val="es-ES"/>
        </w:rPr>
        <w:t xml:space="preserve">Adjunto remito a  Ud., </w:t>
      </w:r>
      <w:r w:rsidR="002D4791">
        <w:rPr>
          <w:rFonts w:ascii="Century Gothic" w:hAnsi="Century Gothic"/>
          <w:lang w:val="es-ES"/>
        </w:rPr>
        <w:t xml:space="preserve">Certificados </w:t>
      </w:r>
      <w:r w:rsidR="0098235A">
        <w:rPr>
          <w:rFonts w:ascii="Century Gothic" w:hAnsi="Century Gothic"/>
          <w:lang w:val="es-ES"/>
        </w:rPr>
        <w:t>de Deuda</w:t>
      </w:r>
      <w:r w:rsidR="002D4791">
        <w:rPr>
          <w:rFonts w:ascii="Century Gothic" w:hAnsi="Century Gothic"/>
          <w:lang w:val="es-ES"/>
        </w:rPr>
        <w:t xml:space="preserve"> de contribuyentes enrolados</w:t>
      </w:r>
      <w:r w:rsidR="00B42213">
        <w:rPr>
          <w:rFonts w:ascii="Century Gothic" w:hAnsi="Century Gothic"/>
          <w:lang w:val="es-ES"/>
        </w:rPr>
        <w:t xml:space="preserve"> en dos originales</w:t>
      </w:r>
      <w:r w:rsidR="002D4791">
        <w:rPr>
          <w:rFonts w:ascii="Century Gothic" w:hAnsi="Century Gothic"/>
          <w:lang w:val="es-ES"/>
        </w:rPr>
        <w:t xml:space="preserve">, </w:t>
      </w:r>
      <w:r w:rsidR="0098235A">
        <w:rPr>
          <w:rFonts w:ascii="Century Gothic" w:hAnsi="Century Gothic"/>
          <w:lang w:val="es-ES"/>
        </w:rPr>
        <w:t>según la siguiente tabla:</w:t>
      </w:r>
    </w:p>
    <w:p w:rsidR="00542BFB" w:rsidRDefault="00542BFB" w:rsidP="002C42BE">
      <w:pPr>
        <w:spacing w:after="0" w:line="240" w:lineRule="auto"/>
        <w:ind w:firstLine="708"/>
        <w:jc w:val="both"/>
        <w:rPr>
          <w:rFonts w:ascii="Century Gothic" w:hAnsi="Century Gothic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1242"/>
        <w:gridCol w:w="5529"/>
        <w:gridCol w:w="2209"/>
      </w:tblGrid>
      <w:tr w:rsidR="002564F6" w:rsidTr="004F71A4">
        <w:tc>
          <w:tcPr>
            <w:tcW w:w="1242" w:type="dxa"/>
          </w:tcPr>
          <w:p w:rsidR="002564F6" w:rsidRPr="002564F6" w:rsidRDefault="002564F6" w:rsidP="00C702DA">
            <w:pPr>
              <w:spacing w:after="0"/>
              <w:jc w:val="both"/>
              <w:rPr>
                <w:rFonts w:ascii="Century Gothic" w:hAnsi="Century Gothic"/>
                <w:b/>
                <w:lang w:val="es-ES"/>
              </w:rPr>
            </w:pPr>
            <w:r w:rsidRPr="002564F6">
              <w:rPr>
                <w:rFonts w:ascii="Century Gothic" w:hAnsi="Century Gothic"/>
                <w:b/>
                <w:lang w:val="es-ES"/>
              </w:rPr>
              <w:t>ROL</w:t>
            </w:r>
          </w:p>
        </w:tc>
        <w:tc>
          <w:tcPr>
            <w:tcW w:w="5529" w:type="dxa"/>
          </w:tcPr>
          <w:p w:rsidR="002564F6" w:rsidRPr="002564F6" w:rsidRDefault="002564F6" w:rsidP="00C702DA">
            <w:pPr>
              <w:spacing w:after="0"/>
              <w:jc w:val="both"/>
              <w:rPr>
                <w:rFonts w:ascii="Century Gothic" w:hAnsi="Century Gothic"/>
                <w:b/>
                <w:lang w:val="es-ES"/>
              </w:rPr>
            </w:pPr>
            <w:r w:rsidRPr="002564F6">
              <w:rPr>
                <w:rFonts w:ascii="Century Gothic" w:hAnsi="Century Gothic"/>
                <w:b/>
                <w:lang w:val="es-ES"/>
              </w:rPr>
              <w:t>Empresa / Contribuyente</w:t>
            </w:r>
          </w:p>
        </w:tc>
        <w:tc>
          <w:tcPr>
            <w:tcW w:w="2209" w:type="dxa"/>
          </w:tcPr>
          <w:p w:rsidR="002564F6" w:rsidRPr="002564F6" w:rsidRDefault="002564F6" w:rsidP="00C702DA">
            <w:pPr>
              <w:spacing w:after="0"/>
              <w:jc w:val="both"/>
              <w:rPr>
                <w:rFonts w:ascii="Century Gothic" w:hAnsi="Century Gothic"/>
                <w:b/>
                <w:lang w:val="es-ES"/>
              </w:rPr>
            </w:pPr>
            <w:r w:rsidRPr="002564F6">
              <w:rPr>
                <w:rFonts w:ascii="Century Gothic" w:hAnsi="Century Gothic"/>
                <w:b/>
                <w:lang w:val="es-ES"/>
              </w:rPr>
              <w:t>Certificado</w:t>
            </w:r>
          </w:p>
        </w:tc>
      </w:tr>
      <w:tr w:rsidR="002564F6" w:rsidTr="004F71A4">
        <w:tc>
          <w:tcPr>
            <w:tcW w:w="1242" w:type="dxa"/>
          </w:tcPr>
          <w:p w:rsidR="002564F6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6-164</w:t>
            </w:r>
          </w:p>
        </w:tc>
        <w:tc>
          <w:tcPr>
            <w:tcW w:w="5529" w:type="dxa"/>
          </w:tcPr>
          <w:p w:rsidR="002564F6" w:rsidRDefault="004F71A4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Alberto Ramón Díaz </w:t>
            </w:r>
            <w:proofErr w:type="spellStart"/>
            <w:r>
              <w:rPr>
                <w:rFonts w:ascii="Century Gothic" w:hAnsi="Century Gothic"/>
                <w:lang w:val="es-ES"/>
              </w:rPr>
              <w:t>Parraguez</w:t>
            </w:r>
            <w:proofErr w:type="spellEnd"/>
          </w:p>
        </w:tc>
        <w:tc>
          <w:tcPr>
            <w:tcW w:w="2209" w:type="dxa"/>
          </w:tcPr>
          <w:p w:rsidR="002564F6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140/2014</w:t>
            </w:r>
          </w:p>
        </w:tc>
      </w:tr>
      <w:tr w:rsidR="004F71A4" w:rsidTr="004F71A4">
        <w:tc>
          <w:tcPr>
            <w:tcW w:w="1242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6-160</w:t>
            </w:r>
          </w:p>
        </w:tc>
        <w:tc>
          <w:tcPr>
            <w:tcW w:w="5529" w:type="dxa"/>
          </w:tcPr>
          <w:p w:rsidR="004F71A4" w:rsidRDefault="004F71A4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Transportes Alberto Díaz </w:t>
            </w:r>
            <w:proofErr w:type="spellStart"/>
            <w:r>
              <w:rPr>
                <w:rFonts w:ascii="Century Gothic" w:hAnsi="Century Gothic"/>
                <w:lang w:val="es-ES"/>
              </w:rPr>
              <w:t>Parraguez</w:t>
            </w:r>
            <w:proofErr w:type="spellEnd"/>
            <w:r>
              <w:rPr>
                <w:rFonts w:ascii="Century Gothic" w:hAnsi="Century Gothic"/>
                <w:lang w:val="es-ES"/>
              </w:rPr>
              <w:t>, EIRL</w:t>
            </w:r>
          </w:p>
        </w:tc>
        <w:tc>
          <w:tcPr>
            <w:tcW w:w="2209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141/2014</w:t>
            </w:r>
          </w:p>
        </w:tc>
      </w:tr>
      <w:tr w:rsidR="004F71A4" w:rsidTr="004F71A4">
        <w:tc>
          <w:tcPr>
            <w:tcW w:w="1242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7-7</w:t>
            </w:r>
          </w:p>
        </w:tc>
        <w:tc>
          <w:tcPr>
            <w:tcW w:w="5529" w:type="dxa"/>
          </w:tcPr>
          <w:p w:rsidR="004F71A4" w:rsidRDefault="004F71A4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Leo Inversiones S.A.</w:t>
            </w:r>
          </w:p>
        </w:tc>
        <w:tc>
          <w:tcPr>
            <w:tcW w:w="2209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142/2014</w:t>
            </w:r>
          </w:p>
        </w:tc>
      </w:tr>
      <w:tr w:rsidR="004F71A4" w:rsidTr="004F71A4">
        <w:tc>
          <w:tcPr>
            <w:tcW w:w="1242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7-36</w:t>
            </w:r>
          </w:p>
        </w:tc>
        <w:tc>
          <w:tcPr>
            <w:tcW w:w="5529" w:type="dxa"/>
          </w:tcPr>
          <w:p w:rsidR="004F71A4" w:rsidRDefault="004F71A4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Rentas </w:t>
            </w:r>
            <w:proofErr w:type="spellStart"/>
            <w:r>
              <w:rPr>
                <w:rFonts w:ascii="Century Gothic" w:hAnsi="Century Gothic"/>
                <w:lang w:val="es-ES"/>
              </w:rPr>
              <w:t>Ardantza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 Limitada</w:t>
            </w:r>
          </w:p>
        </w:tc>
        <w:tc>
          <w:tcPr>
            <w:tcW w:w="2209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143/2014</w:t>
            </w:r>
          </w:p>
        </w:tc>
      </w:tr>
      <w:tr w:rsidR="004F71A4" w:rsidTr="004F71A4">
        <w:tc>
          <w:tcPr>
            <w:tcW w:w="1242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2-681</w:t>
            </w:r>
          </w:p>
        </w:tc>
        <w:tc>
          <w:tcPr>
            <w:tcW w:w="5529" w:type="dxa"/>
          </w:tcPr>
          <w:p w:rsidR="004F71A4" w:rsidRDefault="004F71A4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proofErr w:type="spellStart"/>
            <w:r>
              <w:rPr>
                <w:rFonts w:ascii="Century Gothic" w:hAnsi="Century Gothic"/>
                <w:lang w:val="es-ES"/>
              </w:rPr>
              <w:t>Servitrans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 S.A.</w:t>
            </w:r>
          </w:p>
        </w:tc>
        <w:tc>
          <w:tcPr>
            <w:tcW w:w="2209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144/2014</w:t>
            </w:r>
          </w:p>
        </w:tc>
      </w:tr>
      <w:tr w:rsidR="004F71A4" w:rsidTr="004F71A4">
        <w:tc>
          <w:tcPr>
            <w:tcW w:w="1242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2-2252</w:t>
            </w:r>
          </w:p>
        </w:tc>
        <w:tc>
          <w:tcPr>
            <w:tcW w:w="5529" w:type="dxa"/>
          </w:tcPr>
          <w:p w:rsidR="004F71A4" w:rsidRDefault="004F71A4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Inmobiliaria e Inversiones FMC Ltda.</w:t>
            </w:r>
          </w:p>
        </w:tc>
        <w:tc>
          <w:tcPr>
            <w:tcW w:w="2209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145/2014</w:t>
            </w:r>
          </w:p>
        </w:tc>
      </w:tr>
      <w:tr w:rsidR="004F71A4" w:rsidTr="004F71A4">
        <w:tc>
          <w:tcPr>
            <w:tcW w:w="1242" w:type="dxa"/>
          </w:tcPr>
          <w:p w:rsidR="004F71A4" w:rsidRDefault="004F71A4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6-7</w:t>
            </w:r>
          </w:p>
        </w:tc>
        <w:tc>
          <w:tcPr>
            <w:tcW w:w="5529" w:type="dxa"/>
          </w:tcPr>
          <w:p w:rsidR="004F71A4" w:rsidRDefault="004F71A4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Sociedad</w:t>
            </w:r>
            <w:r w:rsidR="00532BAC">
              <w:rPr>
                <w:rFonts w:ascii="Century Gothic" w:hAnsi="Century Gothic"/>
                <w:lang w:val="es-ES"/>
              </w:rPr>
              <w:t xml:space="preserve"> Transportes </w:t>
            </w:r>
            <w:proofErr w:type="spellStart"/>
            <w:r w:rsidR="00532BAC">
              <w:rPr>
                <w:rFonts w:ascii="Century Gothic" w:hAnsi="Century Gothic"/>
                <w:lang w:val="es-ES"/>
              </w:rPr>
              <w:t>Tassara</w:t>
            </w:r>
            <w:proofErr w:type="spellEnd"/>
            <w:r w:rsidR="00532BAC">
              <w:rPr>
                <w:rFonts w:ascii="Century Gothic" w:hAnsi="Century Gothic"/>
                <w:lang w:val="es-ES"/>
              </w:rPr>
              <w:t xml:space="preserve"> Cía. Ltda.</w:t>
            </w:r>
          </w:p>
        </w:tc>
        <w:tc>
          <w:tcPr>
            <w:tcW w:w="2209" w:type="dxa"/>
          </w:tcPr>
          <w:p w:rsidR="004F71A4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146/2014</w:t>
            </w:r>
          </w:p>
        </w:tc>
      </w:tr>
      <w:tr w:rsidR="00532BAC" w:rsidTr="004F71A4">
        <w:tc>
          <w:tcPr>
            <w:tcW w:w="1242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7-6</w:t>
            </w:r>
          </w:p>
        </w:tc>
        <w:tc>
          <w:tcPr>
            <w:tcW w:w="5529" w:type="dxa"/>
          </w:tcPr>
          <w:p w:rsidR="00532BAC" w:rsidRDefault="00532BAC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Inversiones </w:t>
            </w:r>
            <w:proofErr w:type="spellStart"/>
            <w:r>
              <w:rPr>
                <w:rFonts w:ascii="Century Gothic" w:hAnsi="Century Gothic"/>
                <w:lang w:val="es-ES"/>
              </w:rPr>
              <w:t>Tapihuito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 S.A.</w:t>
            </w:r>
          </w:p>
        </w:tc>
        <w:tc>
          <w:tcPr>
            <w:tcW w:w="2209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147/2014</w:t>
            </w:r>
          </w:p>
        </w:tc>
      </w:tr>
      <w:tr w:rsidR="00532BAC" w:rsidTr="004F71A4">
        <w:tc>
          <w:tcPr>
            <w:tcW w:w="1242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6-226</w:t>
            </w:r>
          </w:p>
        </w:tc>
        <w:tc>
          <w:tcPr>
            <w:tcW w:w="5529" w:type="dxa"/>
          </w:tcPr>
          <w:p w:rsidR="00532BAC" w:rsidRDefault="00532BAC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Sociedad Transportes </w:t>
            </w:r>
            <w:proofErr w:type="spellStart"/>
            <w:r>
              <w:rPr>
                <w:rFonts w:ascii="Century Gothic" w:hAnsi="Century Gothic"/>
                <w:lang w:val="es-ES"/>
              </w:rPr>
              <w:t>Amilcar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 Ltda.</w:t>
            </w:r>
          </w:p>
        </w:tc>
        <w:tc>
          <w:tcPr>
            <w:tcW w:w="2209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148/2014</w:t>
            </w:r>
          </w:p>
        </w:tc>
      </w:tr>
      <w:tr w:rsidR="00532BAC" w:rsidTr="004F71A4">
        <w:tc>
          <w:tcPr>
            <w:tcW w:w="1242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6-155</w:t>
            </w:r>
          </w:p>
        </w:tc>
        <w:tc>
          <w:tcPr>
            <w:tcW w:w="5529" w:type="dxa"/>
          </w:tcPr>
          <w:p w:rsidR="00532BAC" w:rsidRDefault="00532BAC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Transportes </w:t>
            </w:r>
            <w:proofErr w:type="spellStart"/>
            <w:r>
              <w:rPr>
                <w:rFonts w:ascii="Century Gothic" w:hAnsi="Century Gothic"/>
                <w:lang w:val="es-ES"/>
              </w:rPr>
              <w:t>Pelarco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 S.A.</w:t>
            </w:r>
          </w:p>
        </w:tc>
        <w:tc>
          <w:tcPr>
            <w:tcW w:w="2209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149/2014</w:t>
            </w:r>
          </w:p>
        </w:tc>
      </w:tr>
      <w:tr w:rsidR="00532BAC" w:rsidTr="004F71A4">
        <w:tc>
          <w:tcPr>
            <w:tcW w:w="1242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6-8</w:t>
            </w:r>
          </w:p>
        </w:tc>
        <w:tc>
          <w:tcPr>
            <w:tcW w:w="5529" w:type="dxa"/>
          </w:tcPr>
          <w:p w:rsidR="00532BAC" w:rsidRDefault="00532BAC" w:rsidP="004F71A4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Sociedad de Transportes PCL S.A.</w:t>
            </w:r>
          </w:p>
        </w:tc>
        <w:tc>
          <w:tcPr>
            <w:tcW w:w="2209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150/2014</w:t>
            </w:r>
          </w:p>
        </w:tc>
      </w:tr>
      <w:tr w:rsidR="00532BAC" w:rsidTr="004F71A4">
        <w:tc>
          <w:tcPr>
            <w:tcW w:w="1242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2-589</w:t>
            </w:r>
          </w:p>
        </w:tc>
        <w:tc>
          <w:tcPr>
            <w:tcW w:w="5529" w:type="dxa"/>
          </w:tcPr>
          <w:p w:rsidR="00532BAC" w:rsidRDefault="00532BAC" w:rsidP="00532BAC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Jorge Benigno Cisternas Salazar</w:t>
            </w:r>
          </w:p>
        </w:tc>
        <w:tc>
          <w:tcPr>
            <w:tcW w:w="2209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151/2014</w:t>
            </w:r>
          </w:p>
        </w:tc>
      </w:tr>
      <w:tr w:rsidR="00532BAC" w:rsidTr="004F71A4">
        <w:tc>
          <w:tcPr>
            <w:tcW w:w="1242" w:type="dxa"/>
          </w:tcPr>
          <w:p w:rsidR="00532BAC" w:rsidRDefault="00532BAC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7-20</w:t>
            </w:r>
          </w:p>
        </w:tc>
        <w:tc>
          <w:tcPr>
            <w:tcW w:w="5529" w:type="dxa"/>
          </w:tcPr>
          <w:p w:rsidR="00532BAC" w:rsidRDefault="00532BAC" w:rsidP="00532BAC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Inversiones Beatriz </w:t>
            </w:r>
            <w:r w:rsidR="0098235A">
              <w:rPr>
                <w:rFonts w:ascii="Century Gothic" w:hAnsi="Century Gothic"/>
                <w:lang w:val="es-ES"/>
              </w:rPr>
              <w:t>Coloma y Cía. Ltda.</w:t>
            </w:r>
          </w:p>
        </w:tc>
        <w:tc>
          <w:tcPr>
            <w:tcW w:w="2209" w:type="dxa"/>
          </w:tcPr>
          <w:p w:rsidR="00532BAC" w:rsidRDefault="0098235A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152/2014</w:t>
            </w:r>
          </w:p>
        </w:tc>
      </w:tr>
      <w:tr w:rsidR="0098235A" w:rsidTr="004F71A4">
        <w:tc>
          <w:tcPr>
            <w:tcW w:w="1242" w:type="dxa"/>
          </w:tcPr>
          <w:p w:rsidR="0098235A" w:rsidRDefault="0098235A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2-682</w:t>
            </w:r>
          </w:p>
        </w:tc>
        <w:tc>
          <w:tcPr>
            <w:tcW w:w="5529" w:type="dxa"/>
          </w:tcPr>
          <w:p w:rsidR="0098235A" w:rsidRDefault="0098235A" w:rsidP="0098235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Pamela del Carmen Calderón Dueña</w:t>
            </w:r>
          </w:p>
        </w:tc>
        <w:tc>
          <w:tcPr>
            <w:tcW w:w="2209" w:type="dxa"/>
          </w:tcPr>
          <w:p w:rsidR="0098235A" w:rsidRDefault="0098235A" w:rsidP="00C702DA">
            <w:pPr>
              <w:spacing w:after="0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153/2014</w:t>
            </w:r>
          </w:p>
        </w:tc>
      </w:tr>
    </w:tbl>
    <w:p w:rsidR="00415AF8" w:rsidRDefault="00415AF8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2564F6" w:rsidRDefault="002564F6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2564F6" w:rsidRDefault="002564F6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4C2BAA" w:rsidRDefault="00001317" w:rsidP="00C702DA">
      <w:pPr>
        <w:spacing w:after="0"/>
        <w:jc w:val="both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>Atentamente,</w:t>
      </w:r>
    </w:p>
    <w:p w:rsidR="004C2BAA" w:rsidRPr="004A3A0D" w:rsidRDefault="004C2BAA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9C6993" w:rsidRDefault="009C6993" w:rsidP="0067170D">
      <w:pPr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296847" w:rsidRDefault="00296847" w:rsidP="0067170D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Leonel </w:t>
      </w:r>
      <w:proofErr w:type="spellStart"/>
      <w:r w:rsidRPr="004A3A0D">
        <w:rPr>
          <w:rFonts w:ascii="Century Gothic" w:hAnsi="Century Gothic"/>
          <w:b/>
          <w:lang w:val="es-ES"/>
        </w:rPr>
        <w:t>Hto</w:t>
      </w:r>
      <w:proofErr w:type="spellEnd"/>
      <w:r w:rsidRPr="004A3A0D">
        <w:rPr>
          <w:rFonts w:ascii="Century Gothic" w:hAnsi="Century Gothic"/>
          <w:b/>
          <w:lang w:val="es-ES"/>
        </w:rPr>
        <w:t>. Bustamante González</w:t>
      </w:r>
    </w:p>
    <w:p w:rsidR="0067170D" w:rsidRPr="004A3A0D" w:rsidRDefault="0067170D" w:rsidP="0067170D">
      <w:pPr>
        <w:spacing w:after="0" w:line="240" w:lineRule="auto"/>
        <w:jc w:val="both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ab/>
        <w:t xml:space="preserve">            Secretario Municipal</w:t>
      </w:r>
    </w:p>
    <w:p w:rsidR="00296847" w:rsidRDefault="00296847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DISTRIBUCION :</w:t>
      </w:r>
      <w:proofErr w:type="gramEnd"/>
      <w:r w:rsidRPr="004A3A0D">
        <w:rPr>
          <w:rFonts w:ascii="Century Gothic" w:hAnsi="Century Gothic"/>
          <w:b/>
          <w:lang w:val="es-ES"/>
        </w:rPr>
        <w:t xml:space="preserve"> </w:t>
      </w:r>
    </w:p>
    <w:p w:rsidR="00F338AA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1.- </w:t>
      </w:r>
      <w:r w:rsidR="002D4791">
        <w:rPr>
          <w:rFonts w:ascii="Century Gothic" w:hAnsi="Century Gothic"/>
          <w:lang w:val="es-ES"/>
        </w:rPr>
        <w:t>Encargada de Rentas y Patentes.</w:t>
      </w:r>
    </w:p>
    <w:p w:rsidR="00D254FF" w:rsidRPr="004A3A0D" w:rsidRDefault="001E5977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2</w:t>
      </w:r>
      <w:r w:rsidR="00B45779" w:rsidRPr="004A3A0D">
        <w:rPr>
          <w:rFonts w:ascii="Century Gothic" w:hAnsi="Century Gothic"/>
          <w:lang w:val="es-ES"/>
        </w:rPr>
        <w:t xml:space="preserve">.- </w:t>
      </w:r>
      <w:r w:rsidR="006D7C5F" w:rsidRPr="004A3A0D">
        <w:rPr>
          <w:rFonts w:ascii="Century Gothic" w:hAnsi="Century Gothic"/>
          <w:lang w:val="es-ES"/>
        </w:rPr>
        <w:t xml:space="preserve">Archivo </w:t>
      </w:r>
      <w:r w:rsidR="003122CF" w:rsidRPr="004A3A0D">
        <w:rPr>
          <w:rFonts w:ascii="Century Gothic" w:hAnsi="Century Gothic"/>
          <w:lang w:val="es-ES"/>
        </w:rPr>
        <w:t>Secre</w:t>
      </w:r>
      <w:r w:rsidR="00D254FF" w:rsidRPr="004A3A0D">
        <w:rPr>
          <w:rFonts w:ascii="Century Gothic" w:hAnsi="Century Gothic"/>
          <w:lang w:val="es-ES"/>
        </w:rPr>
        <w:t>taría Municipal.</w:t>
      </w: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     LBG/</w:t>
      </w:r>
      <w:proofErr w:type="spellStart"/>
      <w:r w:rsidR="002D4791">
        <w:rPr>
          <w:rFonts w:ascii="Century Gothic" w:hAnsi="Century Gothic"/>
          <w:lang w:val="es-ES"/>
        </w:rPr>
        <w:t>lbg</w:t>
      </w:r>
      <w:proofErr w:type="spellEnd"/>
      <w:r w:rsidRPr="004A3A0D">
        <w:rPr>
          <w:rFonts w:ascii="Century Gothic" w:hAnsi="Century Gothic"/>
          <w:lang w:val="es-ES"/>
        </w:rPr>
        <w:t>.</w:t>
      </w:r>
    </w:p>
    <w:sectPr w:rsidR="00F338AA" w:rsidRPr="004A3A0D" w:rsidSect="009502F3">
      <w:headerReference w:type="default" r:id="rId8"/>
      <w:footerReference w:type="default" r:id="rId9"/>
      <w:pgSz w:w="12242" w:h="18711" w:code="1"/>
      <w:pgMar w:top="1134" w:right="1701" w:bottom="1134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0B92" w:rsidRDefault="005E0B92" w:rsidP="00870281">
      <w:pPr>
        <w:spacing w:after="0" w:line="240" w:lineRule="auto"/>
      </w:pPr>
      <w:r>
        <w:separator/>
      </w:r>
    </w:p>
  </w:endnote>
  <w:endnote w:type="continuationSeparator" w:id="0">
    <w:p w:rsidR="005E0B92" w:rsidRDefault="005E0B92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Default="00A52711" w:rsidP="00DB6E11">
    <w:pPr>
      <w:pStyle w:val="Piedepgina"/>
      <w:ind w:left="-142"/>
      <w:jc w:val="right"/>
      <w:rPr>
        <w:sz w:val="19"/>
        <w:szCs w:val="19"/>
      </w:rPr>
    </w:pPr>
    <w:r>
      <w:rPr>
        <w:sz w:val="19"/>
        <w:szCs w:val="19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B01D9A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0B92" w:rsidRDefault="005E0B92" w:rsidP="00870281">
      <w:pPr>
        <w:spacing w:after="0" w:line="240" w:lineRule="auto"/>
      </w:pPr>
      <w:r>
        <w:separator/>
      </w:r>
    </w:p>
  </w:footnote>
  <w:footnote w:type="continuationSeparator" w:id="0">
    <w:p w:rsidR="005E0B92" w:rsidRDefault="005E0B92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226AAB"/>
    <w:multiLevelType w:val="hybridMultilevel"/>
    <w:tmpl w:val="4912B37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993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870281"/>
    <w:rsid w:val="00001317"/>
    <w:rsid w:val="00006E6E"/>
    <w:rsid w:val="00011A67"/>
    <w:rsid w:val="000129AA"/>
    <w:rsid w:val="00022ED3"/>
    <w:rsid w:val="00023DEF"/>
    <w:rsid w:val="0003194A"/>
    <w:rsid w:val="00044D52"/>
    <w:rsid w:val="00052533"/>
    <w:rsid w:val="00056F22"/>
    <w:rsid w:val="00071B64"/>
    <w:rsid w:val="0008021B"/>
    <w:rsid w:val="00086E13"/>
    <w:rsid w:val="000A19F2"/>
    <w:rsid w:val="000A38C1"/>
    <w:rsid w:val="000A67C0"/>
    <w:rsid w:val="000B23CE"/>
    <w:rsid w:val="000C769E"/>
    <w:rsid w:val="000F356E"/>
    <w:rsid w:val="000F3924"/>
    <w:rsid w:val="00112FCB"/>
    <w:rsid w:val="00145120"/>
    <w:rsid w:val="0014535E"/>
    <w:rsid w:val="00151B80"/>
    <w:rsid w:val="001601FD"/>
    <w:rsid w:val="00167917"/>
    <w:rsid w:val="001705C8"/>
    <w:rsid w:val="00173F0B"/>
    <w:rsid w:val="00176462"/>
    <w:rsid w:val="00177890"/>
    <w:rsid w:val="00185D17"/>
    <w:rsid w:val="00190699"/>
    <w:rsid w:val="001C25E7"/>
    <w:rsid w:val="001C39AD"/>
    <w:rsid w:val="001C4C2A"/>
    <w:rsid w:val="001D0B32"/>
    <w:rsid w:val="001E5977"/>
    <w:rsid w:val="001E7C51"/>
    <w:rsid w:val="00202070"/>
    <w:rsid w:val="00202DDC"/>
    <w:rsid w:val="00210BDB"/>
    <w:rsid w:val="00212134"/>
    <w:rsid w:val="00212E04"/>
    <w:rsid w:val="00213E8D"/>
    <w:rsid w:val="00214625"/>
    <w:rsid w:val="00216BD8"/>
    <w:rsid w:val="0021752D"/>
    <w:rsid w:val="00236A0A"/>
    <w:rsid w:val="0024209B"/>
    <w:rsid w:val="0024392E"/>
    <w:rsid w:val="002564F6"/>
    <w:rsid w:val="00263122"/>
    <w:rsid w:val="002643D5"/>
    <w:rsid w:val="002846FF"/>
    <w:rsid w:val="00295FBA"/>
    <w:rsid w:val="00296847"/>
    <w:rsid w:val="002A6819"/>
    <w:rsid w:val="002A6F5B"/>
    <w:rsid w:val="002B7AA7"/>
    <w:rsid w:val="002C07B4"/>
    <w:rsid w:val="002C42BE"/>
    <w:rsid w:val="002C60B2"/>
    <w:rsid w:val="002D3750"/>
    <w:rsid w:val="002D4791"/>
    <w:rsid w:val="002E02E6"/>
    <w:rsid w:val="002F574F"/>
    <w:rsid w:val="003122CF"/>
    <w:rsid w:val="00322D12"/>
    <w:rsid w:val="00323DF1"/>
    <w:rsid w:val="00332E6A"/>
    <w:rsid w:val="00340EA8"/>
    <w:rsid w:val="00344E7D"/>
    <w:rsid w:val="003615C2"/>
    <w:rsid w:val="003621B8"/>
    <w:rsid w:val="00370296"/>
    <w:rsid w:val="003814AB"/>
    <w:rsid w:val="00391D75"/>
    <w:rsid w:val="003A00FE"/>
    <w:rsid w:val="003B7AB2"/>
    <w:rsid w:val="003C1F70"/>
    <w:rsid w:val="003E4251"/>
    <w:rsid w:val="003E4A91"/>
    <w:rsid w:val="00403478"/>
    <w:rsid w:val="004144CE"/>
    <w:rsid w:val="00415AF8"/>
    <w:rsid w:val="00415D3E"/>
    <w:rsid w:val="00425DCF"/>
    <w:rsid w:val="0042788C"/>
    <w:rsid w:val="004308EF"/>
    <w:rsid w:val="004362F4"/>
    <w:rsid w:val="0044609B"/>
    <w:rsid w:val="00467BE2"/>
    <w:rsid w:val="0049349B"/>
    <w:rsid w:val="00494CF3"/>
    <w:rsid w:val="00496F8B"/>
    <w:rsid w:val="004A3A0D"/>
    <w:rsid w:val="004A6422"/>
    <w:rsid w:val="004C2BAA"/>
    <w:rsid w:val="004C5E01"/>
    <w:rsid w:val="004C76D1"/>
    <w:rsid w:val="004C78A7"/>
    <w:rsid w:val="004D5190"/>
    <w:rsid w:val="004F71A4"/>
    <w:rsid w:val="00505BEC"/>
    <w:rsid w:val="00532BAC"/>
    <w:rsid w:val="00540A1B"/>
    <w:rsid w:val="00542BFB"/>
    <w:rsid w:val="005433BC"/>
    <w:rsid w:val="005709F1"/>
    <w:rsid w:val="0057519C"/>
    <w:rsid w:val="005901EC"/>
    <w:rsid w:val="005B04B8"/>
    <w:rsid w:val="005C0639"/>
    <w:rsid w:val="005D7AB5"/>
    <w:rsid w:val="005E0B92"/>
    <w:rsid w:val="005F52FB"/>
    <w:rsid w:val="005F5EB8"/>
    <w:rsid w:val="00625A64"/>
    <w:rsid w:val="0063248D"/>
    <w:rsid w:val="00664959"/>
    <w:rsid w:val="00664EC3"/>
    <w:rsid w:val="00664ED5"/>
    <w:rsid w:val="00666A63"/>
    <w:rsid w:val="0067170D"/>
    <w:rsid w:val="006748FE"/>
    <w:rsid w:val="00683DFE"/>
    <w:rsid w:val="006976D4"/>
    <w:rsid w:val="006B781F"/>
    <w:rsid w:val="006B78F7"/>
    <w:rsid w:val="006C16D9"/>
    <w:rsid w:val="006C4E0D"/>
    <w:rsid w:val="006D4CD3"/>
    <w:rsid w:val="006D7C5F"/>
    <w:rsid w:val="00721114"/>
    <w:rsid w:val="0072257A"/>
    <w:rsid w:val="00735D3A"/>
    <w:rsid w:val="0074702E"/>
    <w:rsid w:val="007520D4"/>
    <w:rsid w:val="0075365B"/>
    <w:rsid w:val="00753E57"/>
    <w:rsid w:val="00780E20"/>
    <w:rsid w:val="0079774B"/>
    <w:rsid w:val="007A7A69"/>
    <w:rsid w:val="007B46DA"/>
    <w:rsid w:val="007C7321"/>
    <w:rsid w:val="007D0D98"/>
    <w:rsid w:val="007E3846"/>
    <w:rsid w:val="00804C99"/>
    <w:rsid w:val="00806D99"/>
    <w:rsid w:val="00815482"/>
    <w:rsid w:val="008404DA"/>
    <w:rsid w:val="00870281"/>
    <w:rsid w:val="00894515"/>
    <w:rsid w:val="00896EB8"/>
    <w:rsid w:val="008A1BC3"/>
    <w:rsid w:val="008A3D27"/>
    <w:rsid w:val="008C0529"/>
    <w:rsid w:val="008C6D54"/>
    <w:rsid w:val="008D22AF"/>
    <w:rsid w:val="008D79AA"/>
    <w:rsid w:val="008F372E"/>
    <w:rsid w:val="008F683C"/>
    <w:rsid w:val="009024AF"/>
    <w:rsid w:val="00912990"/>
    <w:rsid w:val="00913890"/>
    <w:rsid w:val="00922E73"/>
    <w:rsid w:val="009324BB"/>
    <w:rsid w:val="00932E8C"/>
    <w:rsid w:val="0093613A"/>
    <w:rsid w:val="00940DF3"/>
    <w:rsid w:val="0094102D"/>
    <w:rsid w:val="00943ADF"/>
    <w:rsid w:val="009502F3"/>
    <w:rsid w:val="00961586"/>
    <w:rsid w:val="00961A60"/>
    <w:rsid w:val="00965E4D"/>
    <w:rsid w:val="00972DBE"/>
    <w:rsid w:val="00976F75"/>
    <w:rsid w:val="0098235A"/>
    <w:rsid w:val="009A66A9"/>
    <w:rsid w:val="009C6993"/>
    <w:rsid w:val="009C74DD"/>
    <w:rsid w:val="009C7CE7"/>
    <w:rsid w:val="009D0D87"/>
    <w:rsid w:val="009E6AF8"/>
    <w:rsid w:val="009F5ADB"/>
    <w:rsid w:val="00A05784"/>
    <w:rsid w:val="00A07794"/>
    <w:rsid w:val="00A1329F"/>
    <w:rsid w:val="00A150B9"/>
    <w:rsid w:val="00A27F42"/>
    <w:rsid w:val="00A35CB4"/>
    <w:rsid w:val="00A4523C"/>
    <w:rsid w:val="00A454E8"/>
    <w:rsid w:val="00A52711"/>
    <w:rsid w:val="00A57367"/>
    <w:rsid w:val="00A57B48"/>
    <w:rsid w:val="00A60C42"/>
    <w:rsid w:val="00A70CE0"/>
    <w:rsid w:val="00A71B71"/>
    <w:rsid w:val="00A83082"/>
    <w:rsid w:val="00A8596D"/>
    <w:rsid w:val="00A87699"/>
    <w:rsid w:val="00A97069"/>
    <w:rsid w:val="00AA4ADE"/>
    <w:rsid w:val="00AB76DD"/>
    <w:rsid w:val="00AB780F"/>
    <w:rsid w:val="00AC1271"/>
    <w:rsid w:val="00AC1B41"/>
    <w:rsid w:val="00AC3BEC"/>
    <w:rsid w:val="00AD38B1"/>
    <w:rsid w:val="00AD4FBF"/>
    <w:rsid w:val="00AD612B"/>
    <w:rsid w:val="00AF602E"/>
    <w:rsid w:val="00AF6E10"/>
    <w:rsid w:val="00B01D1E"/>
    <w:rsid w:val="00B01D9A"/>
    <w:rsid w:val="00B21162"/>
    <w:rsid w:val="00B22D48"/>
    <w:rsid w:val="00B40D7F"/>
    <w:rsid w:val="00B42213"/>
    <w:rsid w:val="00B45779"/>
    <w:rsid w:val="00B60A0A"/>
    <w:rsid w:val="00B61D0B"/>
    <w:rsid w:val="00B65F81"/>
    <w:rsid w:val="00B94A17"/>
    <w:rsid w:val="00BA4906"/>
    <w:rsid w:val="00BC39EB"/>
    <w:rsid w:val="00C0199C"/>
    <w:rsid w:val="00C01BB7"/>
    <w:rsid w:val="00C10170"/>
    <w:rsid w:val="00C17CDC"/>
    <w:rsid w:val="00C20D4B"/>
    <w:rsid w:val="00C24395"/>
    <w:rsid w:val="00C26603"/>
    <w:rsid w:val="00C637A2"/>
    <w:rsid w:val="00C702DA"/>
    <w:rsid w:val="00C723F7"/>
    <w:rsid w:val="00C83351"/>
    <w:rsid w:val="00CB1F03"/>
    <w:rsid w:val="00CB7DD5"/>
    <w:rsid w:val="00CC0C40"/>
    <w:rsid w:val="00CD208B"/>
    <w:rsid w:val="00CD2CC1"/>
    <w:rsid w:val="00CE1544"/>
    <w:rsid w:val="00CE1F26"/>
    <w:rsid w:val="00CE60F5"/>
    <w:rsid w:val="00D04DB8"/>
    <w:rsid w:val="00D1190F"/>
    <w:rsid w:val="00D254FF"/>
    <w:rsid w:val="00D43146"/>
    <w:rsid w:val="00D61B7E"/>
    <w:rsid w:val="00D634F9"/>
    <w:rsid w:val="00D72C83"/>
    <w:rsid w:val="00D811D9"/>
    <w:rsid w:val="00D8627D"/>
    <w:rsid w:val="00D95392"/>
    <w:rsid w:val="00D955EB"/>
    <w:rsid w:val="00D95BB4"/>
    <w:rsid w:val="00DA2855"/>
    <w:rsid w:val="00DB6E11"/>
    <w:rsid w:val="00E22269"/>
    <w:rsid w:val="00E43303"/>
    <w:rsid w:val="00E64B46"/>
    <w:rsid w:val="00E671F6"/>
    <w:rsid w:val="00E72104"/>
    <w:rsid w:val="00E73D74"/>
    <w:rsid w:val="00E76119"/>
    <w:rsid w:val="00E91B67"/>
    <w:rsid w:val="00E94A72"/>
    <w:rsid w:val="00EB5E98"/>
    <w:rsid w:val="00EB6129"/>
    <w:rsid w:val="00EB64DF"/>
    <w:rsid w:val="00EE2DF1"/>
    <w:rsid w:val="00EE3D18"/>
    <w:rsid w:val="00EE6219"/>
    <w:rsid w:val="00EE77B8"/>
    <w:rsid w:val="00F125C9"/>
    <w:rsid w:val="00F247B0"/>
    <w:rsid w:val="00F338AA"/>
    <w:rsid w:val="00F34A29"/>
    <w:rsid w:val="00F3523B"/>
    <w:rsid w:val="00F37052"/>
    <w:rsid w:val="00F41AF7"/>
    <w:rsid w:val="00F511E2"/>
    <w:rsid w:val="00F7421D"/>
    <w:rsid w:val="00F81EED"/>
    <w:rsid w:val="00F8688D"/>
    <w:rsid w:val="00F914C5"/>
    <w:rsid w:val="00F92165"/>
    <w:rsid w:val="00F93AD8"/>
    <w:rsid w:val="00FB4FE1"/>
    <w:rsid w:val="00FC309A"/>
    <w:rsid w:val="00FD6B04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"/>
    <w:rsid w:val="001E5977"/>
    <w:pPr>
      <w:ind w:left="720"/>
    </w:pPr>
  </w:style>
  <w:style w:type="paragraph" w:styleId="Prrafodelista">
    <w:name w:val="List Paragraph"/>
    <w:basedOn w:val="Normal"/>
    <w:uiPriority w:val="34"/>
    <w:qFormat/>
    <w:rsid w:val="008A1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1DA948-84DC-4E9E-98EA-6B8782C30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202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5</cp:revision>
  <cp:lastPrinted>2014-07-03T21:23:00Z</cp:lastPrinted>
  <dcterms:created xsi:type="dcterms:W3CDTF">2014-07-03T20:55:00Z</dcterms:created>
  <dcterms:modified xsi:type="dcterms:W3CDTF">2014-07-03T21:23:00Z</dcterms:modified>
</cp:coreProperties>
</file>